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C9" w:rsidRPr="00BF3EC3" w:rsidRDefault="00831030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BF3EC3">
        <w:rPr>
          <w:rFonts w:eastAsia="Times New Roman"/>
          <w:b/>
          <w:sz w:val="26"/>
          <w:szCs w:val="26"/>
          <w:lang w:eastAsia="ru-RU"/>
        </w:rPr>
        <w:t>ПАМЯТКА</w:t>
      </w:r>
    </w:p>
    <w:p w:rsidR="00DB5E29" w:rsidRPr="00BF3EC3" w:rsidRDefault="00831030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о наличии</w:t>
      </w:r>
      <w:r w:rsidR="00A963C9" w:rsidRPr="00BF3EC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>Программ</w:t>
      </w:r>
      <w:r w:rsidRPr="00BF3EC3">
        <w:rPr>
          <w:rFonts w:eastAsia="Times New Roman"/>
          <w:b/>
          <w:sz w:val="26"/>
          <w:szCs w:val="26"/>
          <w:lang w:eastAsia="ru-RU"/>
        </w:rPr>
        <w:t>ы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 xml:space="preserve"> оповещения о недостатках </w:t>
      </w:r>
    </w:p>
    <w:p w:rsidR="00D92DBD" w:rsidRPr="00BF3EC3" w:rsidRDefault="00D92DBD" w:rsidP="00A96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«</w:t>
      </w:r>
      <w:r w:rsidR="00831030" w:rsidRPr="00BF3EC3">
        <w:rPr>
          <w:rFonts w:eastAsia="Times New Roman"/>
          <w:b/>
          <w:sz w:val="26"/>
          <w:szCs w:val="26"/>
          <w:lang w:eastAsia="ru-RU"/>
        </w:rPr>
        <w:t>ЕДИНАЯ ГОРЯЧАЯ ЛИНИЯ</w:t>
      </w:r>
      <w:r w:rsidRPr="00BF3EC3">
        <w:rPr>
          <w:rFonts w:eastAsia="Times New Roman"/>
          <w:b/>
          <w:sz w:val="26"/>
          <w:szCs w:val="26"/>
          <w:lang w:eastAsia="ru-RU"/>
        </w:rPr>
        <w:t>»</w:t>
      </w:r>
      <w:r w:rsidR="00DB058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831030" w:rsidRPr="00BF3EC3">
        <w:rPr>
          <w:rFonts w:eastAsia="Times New Roman"/>
          <w:b/>
          <w:sz w:val="26"/>
          <w:szCs w:val="26"/>
          <w:lang w:eastAsia="ru-RU"/>
        </w:rPr>
        <w:t>АО «РТИ»</w:t>
      </w:r>
      <w:r w:rsidRPr="00BF3EC3">
        <w:rPr>
          <w:rFonts w:eastAsia="Times New Roman"/>
          <w:b/>
          <w:sz w:val="26"/>
          <w:szCs w:val="26"/>
          <w:lang w:eastAsia="ru-RU"/>
        </w:rPr>
        <w:t>.</w:t>
      </w:r>
    </w:p>
    <w:p w:rsidR="00831030" w:rsidRPr="00BF3EC3" w:rsidRDefault="00831030" w:rsidP="00D92DBD">
      <w:pPr>
        <w:rPr>
          <w:rFonts w:eastAsia="Times New Roman"/>
          <w:i/>
          <w:sz w:val="26"/>
          <w:szCs w:val="26"/>
          <w:lang w:eastAsia="ru-RU"/>
        </w:rPr>
      </w:pPr>
    </w:p>
    <w:p w:rsidR="00D92DBD" w:rsidRPr="00BF3EC3" w:rsidRDefault="00FE07D0" w:rsidP="00D92DBD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1. </w:t>
      </w:r>
      <w:r w:rsidR="00D92DBD" w:rsidRPr="00BF3EC3">
        <w:rPr>
          <w:rFonts w:eastAsia="Times New Roman"/>
          <w:b/>
          <w:sz w:val="26"/>
          <w:szCs w:val="26"/>
          <w:lang w:eastAsia="ru-RU"/>
        </w:rPr>
        <w:t>Цель программы:</w:t>
      </w:r>
    </w:p>
    <w:p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повышение уровня корпоративного управления;</w:t>
      </w:r>
    </w:p>
    <w:p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D92DBD" w:rsidRPr="00BF3EC3" w:rsidRDefault="00D92DBD" w:rsidP="00BF3EC3">
      <w:pPr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 xml:space="preserve">минимизация финансовых, правовых, коррупционных, </w:t>
      </w:r>
      <w:proofErr w:type="spellStart"/>
      <w:r w:rsidRPr="00BF3EC3">
        <w:rPr>
          <w:rFonts w:eastAsia="Times New Roman"/>
          <w:sz w:val="26"/>
          <w:szCs w:val="26"/>
          <w:lang w:eastAsia="ru-RU"/>
        </w:rPr>
        <w:t>репутационных</w:t>
      </w:r>
      <w:proofErr w:type="spellEnd"/>
      <w:r w:rsidRPr="00BF3EC3">
        <w:rPr>
          <w:rFonts w:eastAsia="Times New Roman"/>
          <w:sz w:val="26"/>
          <w:szCs w:val="26"/>
          <w:lang w:eastAsia="ru-RU"/>
        </w:rPr>
        <w:t xml:space="preserve"> и иных рисков.</w:t>
      </w:r>
    </w:p>
    <w:p w:rsidR="00FE07D0" w:rsidRPr="00587D92" w:rsidRDefault="00FE07D0" w:rsidP="00D92DBD">
      <w:pPr>
        <w:rPr>
          <w:rFonts w:eastAsia="Times New Roman"/>
          <w:b/>
          <w:sz w:val="10"/>
          <w:szCs w:val="10"/>
          <w:lang w:eastAsia="ru-RU"/>
        </w:rPr>
      </w:pPr>
    </w:p>
    <w:p w:rsidR="00D97A72" w:rsidRPr="00BF3EC3" w:rsidRDefault="007641B8" w:rsidP="007641B8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2.</w:t>
      </w:r>
      <w:r w:rsidR="00D97A72" w:rsidRPr="00BF3EC3">
        <w:rPr>
          <w:rFonts w:eastAsia="Times New Roman"/>
          <w:b/>
          <w:sz w:val="26"/>
          <w:szCs w:val="26"/>
          <w:lang w:eastAsia="ru-RU"/>
        </w:rPr>
        <w:t xml:space="preserve"> Ссылки на Положение о Программе оповещения о недостатках</w:t>
      </w:r>
    </w:p>
    <w:p w:rsidR="00F30F0E" w:rsidRPr="00BF3EC3" w:rsidRDefault="00F30F0E" w:rsidP="00F30F0E">
      <w:pPr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BF3EC3">
        <w:rPr>
          <w:rFonts w:eastAsia="Times New Roman"/>
          <w:sz w:val="26"/>
          <w:szCs w:val="26"/>
          <w:lang w:eastAsia="ru-RU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F30F0E" w:rsidRPr="00BF3EC3" w:rsidRDefault="00F30F0E" w:rsidP="007641B8">
      <w:pPr>
        <w:rPr>
          <w:rFonts w:eastAsia="Times New Roman"/>
          <w:b/>
          <w:sz w:val="10"/>
          <w:szCs w:val="10"/>
          <w:lang w:eastAsia="ru-RU"/>
        </w:rPr>
      </w:pPr>
    </w:p>
    <w:p w:rsidR="00D97A72" w:rsidRPr="00BF3EC3" w:rsidRDefault="00D97A72" w:rsidP="00D97A72">
      <w:pPr>
        <w:jc w:val="both"/>
        <w:rPr>
          <w:sz w:val="26"/>
          <w:szCs w:val="26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 xml:space="preserve">2.1. </w:t>
      </w:r>
      <w:r w:rsidRPr="00BF3EC3">
        <w:rPr>
          <w:rFonts w:eastAsia="Times New Roman"/>
          <w:sz w:val="26"/>
          <w:szCs w:val="26"/>
          <w:lang w:eastAsia="ru-RU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BF3EC3">
        <w:rPr>
          <w:sz w:val="26"/>
          <w:szCs w:val="26"/>
          <w:lang w:val="en-US"/>
        </w:rPr>
        <w:t>www</w:t>
      </w:r>
      <w:r w:rsidRPr="00BF3EC3">
        <w:rPr>
          <w:sz w:val="26"/>
          <w:szCs w:val="26"/>
        </w:rPr>
        <w:t>.oaorti.ru в отдельной вкладке «ГОРЯЧАЯ ЛИНИЯ» на главной странице сайта.</w:t>
      </w:r>
    </w:p>
    <w:p w:rsidR="00D97A72" w:rsidRPr="00BF3EC3" w:rsidRDefault="00D97A72" w:rsidP="00D97A72">
      <w:pPr>
        <w:jc w:val="both"/>
        <w:rPr>
          <w:sz w:val="10"/>
          <w:szCs w:val="10"/>
        </w:rPr>
      </w:pPr>
    </w:p>
    <w:p w:rsidR="00D97A72" w:rsidRPr="00BF3EC3" w:rsidRDefault="00D97A72" w:rsidP="00D97A72">
      <w:pPr>
        <w:jc w:val="both"/>
        <w:rPr>
          <w:sz w:val="26"/>
          <w:szCs w:val="26"/>
        </w:rPr>
      </w:pPr>
      <w:r w:rsidRPr="00BF3EC3">
        <w:rPr>
          <w:b/>
          <w:sz w:val="26"/>
          <w:szCs w:val="26"/>
        </w:rPr>
        <w:t>2.2.</w:t>
      </w:r>
      <w:r w:rsidRPr="00BF3EC3">
        <w:rPr>
          <w:sz w:val="26"/>
          <w:szCs w:val="26"/>
        </w:rPr>
        <w:t xml:space="preserve"> </w:t>
      </w:r>
      <w:r w:rsidRPr="00BF3EC3">
        <w:rPr>
          <w:rFonts w:eastAsia="Times New Roman"/>
          <w:sz w:val="26"/>
          <w:szCs w:val="26"/>
          <w:lang w:eastAsia="ru-RU"/>
        </w:rPr>
        <w:t xml:space="preserve">Ссылка на Положение «Программа оповещения о недостатках «ЕДИНАЯ ГОРЯЧАЯ ЛИНИЯ» </w:t>
      </w:r>
      <w:r w:rsidR="000114A4">
        <w:rPr>
          <w:rFonts w:eastAsia="Times New Roman"/>
          <w:sz w:val="26"/>
          <w:szCs w:val="26"/>
          <w:lang w:eastAsia="ru-RU"/>
        </w:rPr>
        <w:t>ПАО</w:t>
      </w:r>
      <w:r w:rsidRPr="00BF3EC3">
        <w:rPr>
          <w:rFonts w:eastAsia="Times New Roman"/>
          <w:sz w:val="26"/>
          <w:szCs w:val="26"/>
          <w:lang w:eastAsia="ru-RU"/>
        </w:rPr>
        <w:t xml:space="preserve"> АФК «Система» расположена по адресам </w:t>
      </w:r>
      <w:r w:rsidRPr="00BF3EC3">
        <w:rPr>
          <w:sz w:val="26"/>
          <w:szCs w:val="26"/>
        </w:rPr>
        <w:t>www.sistema.ru и www.sistema.com в отдельной вкладке «ГОРЯЧАЯ ЛИНИЯ» на главной странице сайта.</w:t>
      </w:r>
    </w:p>
    <w:p w:rsidR="00D97A72" w:rsidRPr="00BF3EC3" w:rsidRDefault="00D97A72" w:rsidP="00D97A72">
      <w:pPr>
        <w:jc w:val="both"/>
        <w:rPr>
          <w:rFonts w:eastAsia="Times New Roman"/>
          <w:b/>
          <w:sz w:val="10"/>
          <w:szCs w:val="10"/>
          <w:lang w:eastAsia="ru-RU"/>
        </w:rPr>
      </w:pPr>
    </w:p>
    <w:p w:rsidR="007641B8" w:rsidRPr="00BF3EC3" w:rsidRDefault="00D97A72" w:rsidP="007641B8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 xml:space="preserve">3. </w:t>
      </w:r>
      <w:r w:rsidR="007641B8" w:rsidRPr="00BF3EC3">
        <w:rPr>
          <w:rFonts w:eastAsia="Times New Roman"/>
          <w:b/>
          <w:sz w:val="26"/>
          <w:szCs w:val="26"/>
          <w:lang w:eastAsia="ru-RU"/>
        </w:rPr>
        <w:t>Каналы связи</w:t>
      </w:r>
      <w:r w:rsidRPr="00BF3EC3">
        <w:rPr>
          <w:rFonts w:eastAsia="Times New Roman"/>
          <w:b/>
          <w:sz w:val="26"/>
          <w:szCs w:val="26"/>
          <w:lang w:eastAsia="ru-RU"/>
        </w:rPr>
        <w:t>, обеспечивающие анонимность</w:t>
      </w:r>
    </w:p>
    <w:p w:rsidR="00FE07D0" w:rsidRPr="00BF3EC3" w:rsidRDefault="00FE07D0" w:rsidP="00D92DBD">
      <w:pPr>
        <w:rPr>
          <w:rFonts w:eastAsia="Times New Roman"/>
          <w:b/>
          <w:sz w:val="10"/>
          <w:szCs w:val="10"/>
          <w:lang w:eastAsia="ru-RU"/>
        </w:rPr>
      </w:pPr>
    </w:p>
    <w:p w:rsidR="00FE07D0" w:rsidRPr="00BF3EC3" w:rsidRDefault="00D97A72" w:rsidP="00FE07D0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rFonts w:eastAsia="Times New Roman"/>
          <w:b/>
          <w:sz w:val="26"/>
          <w:szCs w:val="26"/>
          <w:lang w:eastAsia="ru-RU"/>
        </w:rPr>
        <w:t>3</w:t>
      </w:r>
      <w:r w:rsidR="00E723B9" w:rsidRPr="00BF3EC3">
        <w:rPr>
          <w:rFonts w:eastAsia="Times New Roman"/>
          <w:b/>
          <w:sz w:val="26"/>
          <w:szCs w:val="26"/>
          <w:lang w:eastAsia="ru-RU"/>
        </w:rPr>
        <w:t>.1</w:t>
      </w:r>
      <w:r w:rsidR="00DB058A">
        <w:rPr>
          <w:rFonts w:eastAsia="Times New Roman"/>
          <w:b/>
          <w:sz w:val="26"/>
          <w:szCs w:val="26"/>
          <w:lang w:eastAsia="ru-RU"/>
        </w:rPr>
        <w:t xml:space="preserve">. «ЕДИНАЯ ГОРЯЧАЯ ЛИНИЯ» </w:t>
      </w:r>
      <w:r w:rsidR="00FE07D0" w:rsidRPr="00BF3EC3">
        <w:rPr>
          <w:rFonts w:eastAsia="Times New Roman"/>
          <w:b/>
          <w:sz w:val="26"/>
          <w:szCs w:val="26"/>
          <w:lang w:eastAsia="ru-RU"/>
        </w:rPr>
        <w:t>АО «РТИ»</w:t>
      </w:r>
    </w:p>
    <w:p w:rsidR="00FE07D0" w:rsidRPr="00F30F0E" w:rsidRDefault="00FE07D0" w:rsidP="007641B8">
      <w:pPr>
        <w:ind w:firstLine="567"/>
        <w:jc w:val="both"/>
        <w:rPr>
          <w:rFonts w:eastAsia="Times New Roman"/>
          <w:sz w:val="8"/>
          <w:szCs w:val="8"/>
          <w:lang w:eastAsia="ru-RU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DB5E29" w:rsidRPr="00DB5E29" w:rsidTr="00BF3EC3">
        <w:tc>
          <w:tcPr>
            <w:tcW w:w="2376" w:type="dxa"/>
          </w:tcPr>
          <w:p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DB5E29" w:rsidRPr="00BF3EC3" w:rsidRDefault="00DB5E29" w:rsidP="00BF3EC3">
            <w:pPr>
              <w:ind w:left="34"/>
              <w:jc w:val="both"/>
              <w:rPr>
                <w:rFonts w:eastAsia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BF3EC3">
              <w:rPr>
                <w:rFonts w:eastAsia="Times New Roman"/>
                <w:sz w:val="26"/>
                <w:szCs w:val="26"/>
                <w:lang w:eastAsia="ru-RU"/>
              </w:rPr>
              <w:t>е-мэйл</w:t>
            </w:r>
            <w:proofErr w:type="spellEnd"/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 на электронный почтовый ящик по адресу: </w:t>
            </w:r>
            <w:hyperlink r:id="rId7" w:history="1">
              <w:r w:rsidRPr="00BF3EC3">
                <w:rPr>
                  <w:rFonts w:eastAsia="Times New Roman"/>
                  <w:color w:val="000000"/>
                  <w:sz w:val="26"/>
                  <w:szCs w:val="26"/>
                  <w:lang w:val="en-US" w:eastAsia="ru-RU"/>
                </w:rPr>
                <w:t>report</w:t>
              </w:r>
              <w:r w:rsidRPr="00BF3EC3">
                <w:rPr>
                  <w:rFonts w:eastAsia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BF3EC3">
                <w:rPr>
                  <w:rFonts w:eastAsia="Times New Roman"/>
                  <w:color w:val="000000"/>
                  <w:sz w:val="26"/>
                  <w:szCs w:val="26"/>
                  <w:lang w:val="en-US" w:eastAsia="ru-RU"/>
                </w:rPr>
                <w:t>oaorti</w:t>
              </w:r>
              <w:proofErr w:type="spellEnd"/>
              <w:r w:rsidRPr="00BF3EC3">
                <w:rPr>
                  <w:rFonts w:eastAsia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BF3EC3">
                <w:rPr>
                  <w:rFonts w:eastAsia="Times New Roman"/>
                  <w:color w:val="000000"/>
                  <w:sz w:val="26"/>
                  <w:szCs w:val="26"/>
                  <w:lang w:eastAsia="ru-RU"/>
                </w:rPr>
                <w:t>ru</w:t>
              </w:r>
              <w:proofErr w:type="spellEnd"/>
            </w:hyperlink>
          </w:p>
          <w:p w:rsidR="00DB5E29" w:rsidRPr="00BF3EC3" w:rsidRDefault="00DB5E29" w:rsidP="00BF3EC3">
            <w:pPr>
              <w:ind w:left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B5E29" w:rsidRPr="00DB5E29" w:rsidTr="00BF3EC3">
        <w:tc>
          <w:tcPr>
            <w:tcW w:w="2376" w:type="dxa"/>
          </w:tcPr>
          <w:p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DB5E29" w:rsidRPr="00BF3EC3" w:rsidRDefault="00DB5E29" w:rsidP="00BF3EC3">
            <w:pPr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голосовое сообщение на автоответчик по телефону «ЕДИНОЙ ГОРЯЧЕЙ ЛИНИИ» на </w:t>
            </w:r>
            <w:r w:rsidRPr="00BF3E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номер +7 (495) 723-83-76</w:t>
            </w:r>
          </w:p>
          <w:p w:rsidR="00DB5E29" w:rsidRPr="00DB5E29" w:rsidRDefault="00DB5E29" w:rsidP="00BF3EC3">
            <w:pPr>
              <w:ind w:left="34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B5E29" w:rsidRPr="00DB5E29" w:rsidTr="00BF3EC3">
        <w:tc>
          <w:tcPr>
            <w:tcW w:w="2376" w:type="dxa"/>
          </w:tcPr>
          <w:p w:rsidR="00DB5E29" w:rsidRPr="00DB5E29" w:rsidRDefault="00DB5E29" w:rsidP="00DB5E2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57175" cy="1714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lang w:eastAsia="ru-RU"/>
              </w:rPr>
              <w:t xml:space="preserve"> </w:t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DB5E29" w:rsidRPr="00BF3EC3" w:rsidRDefault="00DB5E29" w:rsidP="00BF3EC3">
            <w:pPr>
              <w:ind w:left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(«ДВКиА») ОАО «РТИ» с пометкой «Лично – «ЕДИНАЯ ГОРЯЧАЯ ЛИНИЯ».</w:t>
            </w:r>
          </w:p>
        </w:tc>
      </w:tr>
    </w:tbl>
    <w:p w:rsidR="00DB5E29" w:rsidRDefault="00DB5E29" w:rsidP="00DB5E29">
      <w:pPr>
        <w:rPr>
          <w:b/>
          <w:sz w:val="4"/>
          <w:szCs w:val="4"/>
        </w:rPr>
      </w:pPr>
    </w:p>
    <w:p w:rsidR="00DB5E29" w:rsidRDefault="00DB5E29" w:rsidP="00DB5E29">
      <w:pPr>
        <w:rPr>
          <w:b/>
          <w:sz w:val="4"/>
          <w:szCs w:val="4"/>
        </w:rPr>
      </w:pPr>
    </w:p>
    <w:p w:rsidR="00DB5E29" w:rsidRPr="00BF3EC3" w:rsidRDefault="00D97A72" w:rsidP="00DB5E29">
      <w:pPr>
        <w:rPr>
          <w:rFonts w:eastAsia="Times New Roman"/>
          <w:b/>
          <w:sz w:val="26"/>
          <w:szCs w:val="26"/>
          <w:lang w:eastAsia="ru-RU"/>
        </w:rPr>
      </w:pPr>
      <w:r w:rsidRPr="00BF3EC3">
        <w:rPr>
          <w:b/>
          <w:sz w:val="26"/>
          <w:szCs w:val="26"/>
        </w:rPr>
        <w:t>3</w:t>
      </w:r>
      <w:r w:rsidR="00DB5E29" w:rsidRPr="00BF3EC3">
        <w:rPr>
          <w:b/>
          <w:sz w:val="26"/>
          <w:szCs w:val="26"/>
        </w:rPr>
        <w:t>.</w:t>
      </w:r>
      <w:r w:rsidR="00E723B9" w:rsidRPr="00BF3EC3">
        <w:rPr>
          <w:b/>
          <w:sz w:val="26"/>
          <w:szCs w:val="26"/>
        </w:rPr>
        <w:t>2</w:t>
      </w:r>
      <w:r w:rsidR="00DB5E29" w:rsidRPr="00BF3EC3">
        <w:rPr>
          <w:b/>
          <w:sz w:val="26"/>
          <w:szCs w:val="26"/>
        </w:rPr>
        <w:t xml:space="preserve">. </w:t>
      </w:r>
      <w:r w:rsidR="00DB5E29" w:rsidRPr="00BF3EC3">
        <w:rPr>
          <w:rFonts w:eastAsia="Times New Roman"/>
          <w:b/>
          <w:sz w:val="26"/>
          <w:szCs w:val="26"/>
          <w:lang w:eastAsia="ru-RU"/>
        </w:rPr>
        <w:t xml:space="preserve">«ЕДИНАЯ ГОРЯЧАЯ ЛИНИЯ» </w:t>
      </w:r>
      <w:r w:rsidR="000114A4">
        <w:rPr>
          <w:rFonts w:eastAsia="Times New Roman"/>
          <w:b/>
          <w:sz w:val="26"/>
          <w:szCs w:val="26"/>
          <w:lang w:eastAsia="ru-RU"/>
        </w:rPr>
        <w:t>ПАО</w:t>
      </w:r>
      <w:r w:rsidR="00DB5E29" w:rsidRPr="00BF3EC3">
        <w:rPr>
          <w:rFonts w:eastAsia="Times New Roman"/>
          <w:b/>
          <w:sz w:val="26"/>
          <w:szCs w:val="26"/>
          <w:lang w:eastAsia="ru-RU"/>
        </w:rPr>
        <w:t xml:space="preserve"> АФК «Система»</w:t>
      </w:r>
    </w:p>
    <w:p w:rsidR="003233FC" w:rsidRPr="003233FC" w:rsidRDefault="003233FC" w:rsidP="00DB5E29">
      <w:pPr>
        <w:rPr>
          <w:rFonts w:eastAsia="Times New Roman"/>
          <w:b/>
          <w:sz w:val="8"/>
          <w:szCs w:val="8"/>
          <w:lang w:eastAsia="ru-RU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DB5E29" w:rsidRPr="00DB5E29" w:rsidTr="008D6DAE">
        <w:tc>
          <w:tcPr>
            <w:tcW w:w="2376" w:type="dxa"/>
          </w:tcPr>
          <w:p w:rsidR="00DB5E29" w:rsidRPr="00DB5E29" w:rsidRDefault="00DB5E29" w:rsidP="006406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DB5E29" w:rsidRPr="00BF3EC3" w:rsidRDefault="00DB5E29" w:rsidP="00BF3EC3">
            <w:pPr>
              <w:jc w:val="both"/>
              <w:rPr>
                <w:rStyle w:val="a3"/>
                <w:color w:val="auto"/>
                <w:sz w:val="26"/>
                <w:szCs w:val="26"/>
                <w:u w:val="none"/>
              </w:rPr>
            </w:pPr>
            <w:proofErr w:type="spellStart"/>
            <w:r w:rsidRPr="00BF3EC3">
              <w:rPr>
                <w:rFonts w:eastAsia="Times New Roman"/>
                <w:sz w:val="26"/>
                <w:szCs w:val="26"/>
                <w:lang w:eastAsia="ru-RU"/>
              </w:rPr>
              <w:t>е-мэйл</w:t>
            </w:r>
            <w:proofErr w:type="spellEnd"/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 на электронный почтовый ящик по адресу: </w:t>
            </w:r>
            <w:hyperlink r:id="rId10" w:history="1">
              <w:r w:rsidR="00E723B9" w:rsidRPr="00BF3EC3">
                <w:rPr>
                  <w:rStyle w:val="a3"/>
                  <w:color w:val="auto"/>
                  <w:sz w:val="26"/>
                  <w:szCs w:val="26"/>
                  <w:u w:val="none"/>
                </w:rPr>
                <w:t>report@sistema.ru</w:t>
              </w:r>
            </w:hyperlink>
          </w:p>
          <w:p w:rsidR="00BF3EC3" w:rsidRPr="00BF3EC3" w:rsidRDefault="00BF3EC3" w:rsidP="00BF3EC3">
            <w:pPr>
              <w:jc w:val="both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</w:tr>
      <w:tr w:rsidR="00DB5E29" w:rsidRPr="00DB5E29" w:rsidTr="008D6DAE">
        <w:tc>
          <w:tcPr>
            <w:tcW w:w="2376" w:type="dxa"/>
          </w:tcPr>
          <w:p w:rsidR="00DB5E29" w:rsidRPr="00DB5E29" w:rsidRDefault="00DB5E29" w:rsidP="006406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57175" cy="2476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DB5E29" w:rsidRPr="00BF3EC3" w:rsidRDefault="00DB5E29" w:rsidP="0064064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голосовое сообщение на автоответчик по телефону «ЕДИНОЙ ГОРЯЧЕЙ ЛИНИИ» на </w:t>
            </w:r>
            <w:r w:rsidRPr="00BF3E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номер +7 (495) </w:t>
            </w:r>
            <w:r w:rsidR="00E723B9" w:rsidRPr="00BF3EC3">
              <w:rPr>
                <w:sz w:val="26"/>
                <w:szCs w:val="26"/>
              </w:rPr>
              <w:t>228-15-02</w:t>
            </w:r>
          </w:p>
          <w:p w:rsidR="00DB5E29" w:rsidRPr="00DB5E29" w:rsidRDefault="00DB5E29" w:rsidP="0064064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B5E29" w:rsidRPr="00DB5E29" w:rsidTr="008D6DAE">
        <w:tc>
          <w:tcPr>
            <w:tcW w:w="2376" w:type="dxa"/>
          </w:tcPr>
          <w:p w:rsidR="00DB5E29" w:rsidRPr="00DB5E29" w:rsidRDefault="00DB5E29" w:rsidP="006406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5E29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57175" cy="1714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E29">
              <w:rPr>
                <w:rFonts w:eastAsia="Times New Roman"/>
                <w:lang w:eastAsia="ru-RU"/>
              </w:rPr>
              <w:t xml:space="preserve"> </w:t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DB5E29" w:rsidRPr="00BF3EC3" w:rsidRDefault="00DB5E29" w:rsidP="00E723B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3EC3">
              <w:rPr>
                <w:rFonts w:eastAsia="Times New Roman"/>
                <w:sz w:val="26"/>
                <w:szCs w:val="26"/>
                <w:lang w:eastAsia="ru-RU"/>
              </w:rPr>
              <w:t>письмо по почте или курьером на адрес: 12</w:t>
            </w:r>
            <w:r w:rsidR="00FA6797">
              <w:rPr>
                <w:rFonts w:eastAsia="Times New Roman"/>
                <w:sz w:val="26"/>
                <w:szCs w:val="26"/>
                <w:lang w:eastAsia="ru-RU"/>
              </w:rPr>
              <w:t>5009</w:t>
            </w:r>
            <w:r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, Российская Федерация, г. Москва, </w:t>
            </w:r>
            <w:r w:rsidR="00E723B9"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ул. Моховая, д.13, стр. 1, адресованное Руководителю Департамента внутреннего контроля и аудита («ДВКиА») </w:t>
            </w:r>
            <w:r w:rsidR="000114A4">
              <w:rPr>
                <w:rFonts w:eastAsia="Times New Roman"/>
                <w:sz w:val="26"/>
                <w:szCs w:val="26"/>
                <w:lang w:eastAsia="ru-RU"/>
              </w:rPr>
              <w:t>ПАО</w:t>
            </w:r>
            <w:r w:rsidR="00E723B9" w:rsidRPr="00BF3EC3">
              <w:rPr>
                <w:rFonts w:eastAsia="Times New Roman"/>
                <w:sz w:val="26"/>
                <w:szCs w:val="26"/>
                <w:lang w:eastAsia="ru-RU"/>
              </w:rPr>
              <w:t xml:space="preserve"> АФК «Система» с пометкой «Лично – «ЕДИНАЯ ГОРЯЧАЯ ЛИНИЯ».</w:t>
            </w:r>
          </w:p>
          <w:p w:rsidR="00E723B9" w:rsidRPr="00E723B9" w:rsidRDefault="00E723B9" w:rsidP="00E723B9">
            <w:pPr>
              <w:jc w:val="both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</w:tr>
      <w:tr w:rsidR="00E723B9" w:rsidRPr="00DB5E29" w:rsidTr="008D6DAE">
        <w:tc>
          <w:tcPr>
            <w:tcW w:w="2376" w:type="dxa"/>
          </w:tcPr>
          <w:p w:rsidR="00E723B9" w:rsidRPr="00DB5E29" w:rsidRDefault="00797B1A" w:rsidP="00640646">
            <w:pPr>
              <w:jc w:val="both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62A77">
              <w:rPr>
                <w:noProof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DB5E29">
              <w:rPr>
                <w:rFonts w:eastAsia="Times New Roman"/>
                <w:sz w:val="24"/>
                <w:szCs w:val="24"/>
                <w:lang w:eastAsia="ru-RU"/>
              </w:rPr>
              <w:t>(анонимно)</w:t>
            </w:r>
          </w:p>
        </w:tc>
        <w:tc>
          <w:tcPr>
            <w:tcW w:w="8364" w:type="dxa"/>
          </w:tcPr>
          <w:p w:rsidR="00E723B9" w:rsidRPr="00BF3EC3" w:rsidRDefault="00E723B9" w:rsidP="0064064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3EC3">
              <w:rPr>
                <w:sz w:val="26"/>
                <w:szCs w:val="26"/>
              </w:rPr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:rsidR="00831030" w:rsidRPr="005D6416" w:rsidRDefault="00831030" w:rsidP="00F30F0E">
      <w:pPr>
        <w:jc w:val="both"/>
        <w:rPr>
          <w:sz w:val="24"/>
          <w:szCs w:val="24"/>
        </w:rPr>
      </w:pPr>
    </w:p>
    <w:sectPr w:rsidR="00831030" w:rsidRPr="005D6416" w:rsidSect="00817A0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;visibility:visible;mso-wrap-style:square" o:bullet="t">
        <v:imagedata r:id="rId1" o:title=""/>
      </v:shape>
    </w:pict>
  </w:numPicBullet>
  <w:abstractNum w:abstractNumId="0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BD"/>
    <w:rsid w:val="000114A4"/>
    <w:rsid w:val="0002411A"/>
    <w:rsid w:val="00032EC5"/>
    <w:rsid w:val="00062A77"/>
    <w:rsid w:val="0006330F"/>
    <w:rsid w:val="0007461B"/>
    <w:rsid w:val="000966EF"/>
    <w:rsid w:val="000A0B61"/>
    <w:rsid w:val="000B59B0"/>
    <w:rsid w:val="000B6DBE"/>
    <w:rsid w:val="000D769C"/>
    <w:rsid w:val="000F43D3"/>
    <w:rsid w:val="00116030"/>
    <w:rsid w:val="001338AD"/>
    <w:rsid w:val="001762C0"/>
    <w:rsid w:val="001B3493"/>
    <w:rsid w:val="001C626C"/>
    <w:rsid w:val="00204D21"/>
    <w:rsid w:val="00222B76"/>
    <w:rsid w:val="00296BDF"/>
    <w:rsid w:val="002C4D13"/>
    <w:rsid w:val="002E0D9E"/>
    <w:rsid w:val="002F6AEF"/>
    <w:rsid w:val="00310DE8"/>
    <w:rsid w:val="00320C3A"/>
    <w:rsid w:val="003233FC"/>
    <w:rsid w:val="00330DAB"/>
    <w:rsid w:val="0033618E"/>
    <w:rsid w:val="003503A5"/>
    <w:rsid w:val="00354218"/>
    <w:rsid w:val="003B4B46"/>
    <w:rsid w:val="003E268A"/>
    <w:rsid w:val="00400A61"/>
    <w:rsid w:val="004937F5"/>
    <w:rsid w:val="004C3A12"/>
    <w:rsid w:val="00516226"/>
    <w:rsid w:val="00534E12"/>
    <w:rsid w:val="0055508E"/>
    <w:rsid w:val="00572B75"/>
    <w:rsid w:val="00583E56"/>
    <w:rsid w:val="00586203"/>
    <w:rsid w:val="00587D92"/>
    <w:rsid w:val="005B420A"/>
    <w:rsid w:val="005D6416"/>
    <w:rsid w:val="00652F5B"/>
    <w:rsid w:val="00687BA2"/>
    <w:rsid w:val="0070686E"/>
    <w:rsid w:val="00743A03"/>
    <w:rsid w:val="00756112"/>
    <w:rsid w:val="007641B8"/>
    <w:rsid w:val="00797B1A"/>
    <w:rsid w:val="007A63D7"/>
    <w:rsid w:val="007B2315"/>
    <w:rsid w:val="00805AD2"/>
    <w:rsid w:val="00817A0A"/>
    <w:rsid w:val="00831030"/>
    <w:rsid w:val="008313CE"/>
    <w:rsid w:val="0083481D"/>
    <w:rsid w:val="00870CBF"/>
    <w:rsid w:val="008A2A09"/>
    <w:rsid w:val="008D6DAE"/>
    <w:rsid w:val="00903D71"/>
    <w:rsid w:val="00947B78"/>
    <w:rsid w:val="00956D44"/>
    <w:rsid w:val="00957BB3"/>
    <w:rsid w:val="0096479F"/>
    <w:rsid w:val="00965372"/>
    <w:rsid w:val="00A055A3"/>
    <w:rsid w:val="00A13686"/>
    <w:rsid w:val="00A438B1"/>
    <w:rsid w:val="00A963C9"/>
    <w:rsid w:val="00AC48D6"/>
    <w:rsid w:val="00AE0692"/>
    <w:rsid w:val="00AE67D6"/>
    <w:rsid w:val="00AE78F6"/>
    <w:rsid w:val="00B105D1"/>
    <w:rsid w:val="00B51275"/>
    <w:rsid w:val="00B76AF2"/>
    <w:rsid w:val="00BA5589"/>
    <w:rsid w:val="00BC4AF7"/>
    <w:rsid w:val="00BC4C8F"/>
    <w:rsid w:val="00BC5D6D"/>
    <w:rsid w:val="00BF3EC3"/>
    <w:rsid w:val="00C64E68"/>
    <w:rsid w:val="00CC0329"/>
    <w:rsid w:val="00D20993"/>
    <w:rsid w:val="00D3189D"/>
    <w:rsid w:val="00D36159"/>
    <w:rsid w:val="00D7089C"/>
    <w:rsid w:val="00D92DBD"/>
    <w:rsid w:val="00D97A72"/>
    <w:rsid w:val="00DB0026"/>
    <w:rsid w:val="00DB058A"/>
    <w:rsid w:val="00DB5658"/>
    <w:rsid w:val="00DB5E29"/>
    <w:rsid w:val="00E02123"/>
    <w:rsid w:val="00E06B74"/>
    <w:rsid w:val="00E419FC"/>
    <w:rsid w:val="00E53C32"/>
    <w:rsid w:val="00E723B9"/>
    <w:rsid w:val="00E8585A"/>
    <w:rsid w:val="00E85860"/>
    <w:rsid w:val="00E91459"/>
    <w:rsid w:val="00EA396B"/>
    <w:rsid w:val="00EC5F74"/>
    <w:rsid w:val="00F30F0E"/>
    <w:rsid w:val="00F62D0D"/>
    <w:rsid w:val="00F65D7B"/>
    <w:rsid w:val="00F853B7"/>
    <w:rsid w:val="00FA6797"/>
    <w:rsid w:val="00FC38FD"/>
    <w:rsid w:val="00FD46A1"/>
    <w:rsid w:val="00FE07D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051857-C7EE-4C6C-8400-E430007D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030"/>
    <w:rPr>
      <w:color w:val="0000FF" w:themeColor="hyperlink"/>
      <w:u w:val="single"/>
    </w:rPr>
  </w:style>
  <w:style w:type="paragraph" w:customStyle="1" w:styleId="Default">
    <w:name w:val="Default"/>
    <w:rsid w:val="00831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3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port@oaor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report@sistem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FED2-CBE5-40C3-BFE6-2E6CB9CE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ikovalenko</dc:creator>
  <cp:lastModifiedBy>Лаврук Ирина Александровна</cp:lastModifiedBy>
  <cp:revision>2</cp:revision>
  <cp:lastPrinted>2018-11-09T05:54:00Z</cp:lastPrinted>
  <dcterms:created xsi:type="dcterms:W3CDTF">2018-11-09T05:54:00Z</dcterms:created>
  <dcterms:modified xsi:type="dcterms:W3CDTF">2018-11-09T05:54:00Z</dcterms:modified>
</cp:coreProperties>
</file>